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Correção das atividades de Matemática – dos dias </w:t>
      </w:r>
      <w:r w:rsidR="006F6775">
        <w:rPr>
          <w:rFonts w:ascii="Arial" w:hAnsi="Arial" w:cs="Arial"/>
          <w:b/>
          <w:sz w:val="24"/>
          <w:szCs w:val="24"/>
        </w:rPr>
        <w:t>04 a 08 de Mao</w:t>
      </w:r>
    </w:p>
    <w:p w:rsidR="00C60EC4" w:rsidRDefault="00C60EC4" w:rsidP="00C60E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C60EC4" w:rsidRDefault="00C60EC4" w:rsidP="00C60E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Livro didático de matemática – páginas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6F6775">
        <w:rPr>
          <w:rFonts w:ascii="Arial" w:hAnsi="Arial" w:cs="Arial"/>
          <w:b/>
          <w:sz w:val="24"/>
          <w:szCs w:val="24"/>
        </w:rPr>
        <w:t>84 e 85</w:t>
      </w:r>
    </w:p>
    <w:p w:rsidR="00C60EC4" w:rsidRPr="00B71CD8" w:rsidRDefault="00C60EC4" w:rsidP="006D762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71CD8">
        <w:rPr>
          <w:rFonts w:ascii="Arial" w:hAnsi="Arial" w:cs="Arial"/>
          <w:b/>
          <w:sz w:val="24"/>
          <w:szCs w:val="24"/>
        </w:rPr>
        <w:t xml:space="preserve">Pag. </w:t>
      </w:r>
      <w:r w:rsidR="006F6775">
        <w:rPr>
          <w:rFonts w:ascii="Arial" w:hAnsi="Arial" w:cs="Arial"/>
          <w:b/>
          <w:sz w:val="24"/>
          <w:szCs w:val="24"/>
        </w:rPr>
        <w:t>84</w:t>
      </w:r>
      <w:r w:rsidRPr="00B71CD8">
        <w:rPr>
          <w:rFonts w:ascii="Arial" w:hAnsi="Arial" w:cs="Arial"/>
          <w:b/>
          <w:sz w:val="24"/>
          <w:szCs w:val="24"/>
        </w:rPr>
        <w:t xml:space="preserve"> –</w:t>
      </w:r>
      <w:r w:rsidR="006D7624">
        <w:rPr>
          <w:rFonts w:ascii="Arial" w:hAnsi="Arial" w:cs="Arial"/>
          <w:b/>
          <w:sz w:val="24"/>
          <w:szCs w:val="24"/>
        </w:rPr>
        <w:t xml:space="preserve"> </w:t>
      </w:r>
      <w:r w:rsidR="006F6775">
        <w:rPr>
          <w:rFonts w:ascii="Arial" w:hAnsi="Arial" w:cs="Arial"/>
          <w:b/>
          <w:sz w:val="24"/>
          <w:szCs w:val="24"/>
        </w:rPr>
        <w:t>divisão</w:t>
      </w:r>
    </w:p>
    <w:p w:rsidR="00F875F6" w:rsidRDefault="004306E2" w:rsidP="004306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317927" cy="1866900"/>
            <wp:effectExtent l="19050" t="0" r="667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27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52" w:rsidRPr="004306E2" w:rsidRDefault="00F875F6" w:rsidP="00790038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306E2">
        <w:rPr>
          <w:rFonts w:ascii="Arial" w:hAnsi="Arial" w:cs="Arial"/>
          <w:b/>
          <w:sz w:val="24"/>
          <w:szCs w:val="24"/>
        </w:rPr>
        <w:t xml:space="preserve">Pag. </w:t>
      </w:r>
      <w:r w:rsidR="006F6775" w:rsidRPr="004306E2">
        <w:rPr>
          <w:rFonts w:ascii="Arial" w:hAnsi="Arial" w:cs="Arial"/>
          <w:b/>
          <w:sz w:val="24"/>
          <w:szCs w:val="24"/>
        </w:rPr>
        <w:t>85</w:t>
      </w:r>
      <w:r w:rsidRPr="004306E2">
        <w:rPr>
          <w:rFonts w:ascii="Arial" w:hAnsi="Arial" w:cs="Arial"/>
          <w:b/>
          <w:sz w:val="24"/>
          <w:szCs w:val="24"/>
        </w:rPr>
        <w:t xml:space="preserve"> –</w:t>
      </w:r>
    </w:p>
    <w:p w:rsidR="00436752" w:rsidRDefault="004306E2" w:rsidP="00F875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229350" cy="52006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F6" w:rsidRPr="00436752" w:rsidRDefault="00F875F6" w:rsidP="00F875F6">
      <w:pPr>
        <w:jc w:val="center"/>
        <w:rPr>
          <w:rFonts w:ascii="Arial" w:hAnsi="Arial" w:cs="Arial"/>
          <w:b/>
          <w:sz w:val="24"/>
          <w:szCs w:val="24"/>
        </w:rPr>
      </w:pPr>
    </w:p>
    <w:p w:rsidR="005C0709" w:rsidRDefault="004306E2">
      <w:r>
        <w:rPr>
          <w:noProof/>
          <w:lang w:eastAsia="pt-BR"/>
        </w:rPr>
        <w:lastRenderedPageBreak/>
        <w:drawing>
          <wp:inline distT="0" distB="0" distL="0" distR="0">
            <wp:extent cx="5381625" cy="28670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52" w:rsidRPr="00E06DE8" w:rsidRDefault="00E06DE8" w:rsidP="00E06DE8">
      <w:pPr>
        <w:jc w:val="center"/>
        <w:rPr>
          <w:rFonts w:ascii="Arial" w:hAnsi="Arial" w:cs="Arial"/>
          <w:b/>
          <w:sz w:val="24"/>
          <w:szCs w:val="24"/>
        </w:rPr>
      </w:pPr>
      <w:r w:rsidRPr="00E06DE8">
        <w:rPr>
          <w:rFonts w:ascii="Arial" w:hAnsi="Arial" w:cs="Arial"/>
          <w:b/>
          <w:sz w:val="24"/>
          <w:szCs w:val="24"/>
        </w:rPr>
        <w:t>Situação problema</w:t>
      </w:r>
    </w:p>
    <w:tbl>
      <w:tblPr>
        <w:tblStyle w:val="Tabelacomgrade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E06DE8" w:rsidRPr="00E06DE8" w:rsidTr="00E06DE8">
        <w:tc>
          <w:tcPr>
            <w:tcW w:w="2651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 xml:space="preserve">1 – 32 alunos </w:t>
            </w:r>
          </w:p>
        </w:tc>
        <w:tc>
          <w:tcPr>
            <w:tcW w:w="2651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3 – 6 grupos</w:t>
            </w:r>
          </w:p>
        </w:tc>
        <w:tc>
          <w:tcPr>
            <w:tcW w:w="2652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 xml:space="preserve">5 – 43 varetas </w:t>
            </w:r>
          </w:p>
        </w:tc>
        <w:tc>
          <w:tcPr>
            <w:tcW w:w="2652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7 – 110 figurinhas</w:t>
            </w:r>
          </w:p>
        </w:tc>
      </w:tr>
      <w:tr w:rsidR="00E06DE8" w:rsidRPr="00E06DE8" w:rsidTr="00E06DE8">
        <w:tc>
          <w:tcPr>
            <w:tcW w:w="2651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 xml:space="preserve">2 – 4 doces </w:t>
            </w:r>
          </w:p>
        </w:tc>
        <w:tc>
          <w:tcPr>
            <w:tcW w:w="2651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4 – 25 brindes</w:t>
            </w:r>
          </w:p>
        </w:tc>
        <w:tc>
          <w:tcPr>
            <w:tcW w:w="2652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6 – 83 e 103 cestas</w:t>
            </w:r>
          </w:p>
        </w:tc>
        <w:tc>
          <w:tcPr>
            <w:tcW w:w="2652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DE8" w:rsidRDefault="00E06DE8"/>
    <w:p w:rsidR="00E06DE8" w:rsidRDefault="00E06DE8">
      <w:pPr>
        <w:rPr>
          <w:rFonts w:ascii="Arial" w:hAnsi="Arial" w:cs="Arial"/>
          <w:b/>
          <w:sz w:val="24"/>
          <w:szCs w:val="24"/>
        </w:rPr>
      </w:pPr>
      <w:r w:rsidRPr="00E06DE8">
        <w:rPr>
          <w:rFonts w:ascii="Arial" w:hAnsi="Arial" w:cs="Arial"/>
          <w:b/>
          <w:sz w:val="24"/>
          <w:szCs w:val="24"/>
        </w:rPr>
        <w:t xml:space="preserve">Divisões </w:t>
      </w:r>
    </w:p>
    <w:tbl>
      <w:tblPr>
        <w:tblStyle w:val="Tabelacomgrade"/>
        <w:tblW w:w="0" w:type="auto"/>
        <w:tblLook w:val="04A0"/>
      </w:tblPr>
      <w:tblGrid>
        <w:gridCol w:w="5303"/>
        <w:gridCol w:w="5303"/>
      </w:tblGrid>
      <w:tr w:rsidR="00E06DE8" w:rsidRPr="00E06DE8" w:rsidTr="00E06DE8">
        <w:tc>
          <w:tcPr>
            <w:tcW w:w="5303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A - 664</w:t>
            </w:r>
          </w:p>
        </w:tc>
        <w:tc>
          <w:tcPr>
            <w:tcW w:w="5303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D - 364</w:t>
            </w:r>
          </w:p>
        </w:tc>
      </w:tr>
      <w:tr w:rsidR="00E06DE8" w:rsidRPr="00E06DE8" w:rsidTr="00E06DE8">
        <w:tc>
          <w:tcPr>
            <w:tcW w:w="5303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B - 58</w:t>
            </w:r>
          </w:p>
        </w:tc>
        <w:tc>
          <w:tcPr>
            <w:tcW w:w="5303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E - 826</w:t>
            </w:r>
          </w:p>
        </w:tc>
      </w:tr>
      <w:tr w:rsidR="00E06DE8" w:rsidRPr="00E06DE8" w:rsidTr="00E06DE8">
        <w:tc>
          <w:tcPr>
            <w:tcW w:w="5303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C - 245</w:t>
            </w:r>
          </w:p>
        </w:tc>
        <w:tc>
          <w:tcPr>
            <w:tcW w:w="5303" w:type="dxa"/>
          </w:tcPr>
          <w:p w:rsidR="00E06DE8" w:rsidRPr="00E06DE8" w:rsidRDefault="00E06DE8">
            <w:pPr>
              <w:rPr>
                <w:rFonts w:ascii="Arial" w:hAnsi="Arial" w:cs="Arial"/>
                <w:sz w:val="24"/>
                <w:szCs w:val="24"/>
              </w:rPr>
            </w:pPr>
            <w:r w:rsidRPr="00E06DE8">
              <w:rPr>
                <w:rFonts w:ascii="Arial" w:hAnsi="Arial" w:cs="Arial"/>
                <w:sz w:val="24"/>
                <w:szCs w:val="24"/>
              </w:rPr>
              <w:t>F - 48</w:t>
            </w:r>
          </w:p>
        </w:tc>
      </w:tr>
    </w:tbl>
    <w:p w:rsidR="00E06DE8" w:rsidRPr="00E06DE8" w:rsidRDefault="00E06DE8">
      <w:pPr>
        <w:rPr>
          <w:rFonts w:ascii="Arial" w:hAnsi="Arial" w:cs="Arial"/>
          <w:b/>
          <w:sz w:val="24"/>
          <w:szCs w:val="24"/>
        </w:rPr>
      </w:pPr>
    </w:p>
    <w:sectPr w:rsidR="00E06DE8" w:rsidRPr="00E06DE8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1902AE"/>
    <w:rsid w:val="00193696"/>
    <w:rsid w:val="0034182A"/>
    <w:rsid w:val="004231BB"/>
    <w:rsid w:val="004306E2"/>
    <w:rsid w:val="00436752"/>
    <w:rsid w:val="00495FDC"/>
    <w:rsid w:val="005C0709"/>
    <w:rsid w:val="00636B59"/>
    <w:rsid w:val="006D7624"/>
    <w:rsid w:val="006F6775"/>
    <w:rsid w:val="00790038"/>
    <w:rsid w:val="00966B41"/>
    <w:rsid w:val="00B71CD8"/>
    <w:rsid w:val="00BB60C1"/>
    <w:rsid w:val="00C60EC4"/>
    <w:rsid w:val="00E06DE8"/>
    <w:rsid w:val="00E52A9B"/>
    <w:rsid w:val="00E925DF"/>
    <w:rsid w:val="00F875F6"/>
    <w:rsid w:val="00F9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6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2020-05-11T16:05:00Z</dcterms:created>
  <dcterms:modified xsi:type="dcterms:W3CDTF">2020-05-11T16:05:00Z</dcterms:modified>
</cp:coreProperties>
</file>